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C9" w:rsidRPr="002C5383" w:rsidRDefault="00A459E1">
      <w:pPr>
        <w:rPr>
          <w:rFonts w:asciiTheme="majorHAnsi" w:hAnsiTheme="majorHAnsi"/>
        </w:rPr>
      </w:pPr>
      <w:bookmarkStart w:id="0" w:name="_GoBack"/>
      <w:bookmarkEnd w:id="0"/>
      <w:r w:rsidRPr="002C5383">
        <w:rPr>
          <w:rFonts w:asciiTheme="majorHAnsi" w:hAnsiTheme="majorHAnsi" w:cs="Calibri"/>
        </w:rPr>
        <w:t xml:space="preserve">Whether you are a concerned citizen who goes to the beach once a year or likes to eat </w:t>
      </w:r>
      <w:r w:rsidR="00195E5A" w:rsidRPr="002C5383">
        <w:rPr>
          <w:rFonts w:asciiTheme="majorHAnsi" w:hAnsiTheme="majorHAnsi" w:cs="Calibri"/>
        </w:rPr>
        <w:t xml:space="preserve">striped bass </w:t>
      </w:r>
      <w:r w:rsidRPr="002C5383">
        <w:rPr>
          <w:rFonts w:asciiTheme="majorHAnsi" w:hAnsiTheme="majorHAnsi" w:cs="Calibri"/>
        </w:rPr>
        <w:t>in a restaurant or a dedicated fisherman or a bird watcher, the best testimony is a story about your personal or professional relationship to the ocean</w:t>
      </w:r>
      <w:r w:rsidR="00B06415" w:rsidRPr="002C5383">
        <w:rPr>
          <w:rFonts w:asciiTheme="majorHAnsi" w:hAnsiTheme="majorHAnsi" w:cs="Calibri"/>
        </w:rPr>
        <w:t>. T</w:t>
      </w:r>
      <w:r w:rsidRPr="002C5383">
        <w:rPr>
          <w:rFonts w:asciiTheme="majorHAnsi" w:hAnsiTheme="majorHAnsi" w:cs="Calibri"/>
        </w:rPr>
        <w:t xml:space="preserve">ell the </w:t>
      </w:r>
      <w:r w:rsidR="00E27FC5" w:rsidRPr="002C5383">
        <w:rPr>
          <w:rFonts w:asciiTheme="majorHAnsi" w:hAnsiTheme="majorHAnsi" w:cs="Calibri"/>
        </w:rPr>
        <w:t xml:space="preserve">commissioners </w:t>
      </w:r>
      <w:r w:rsidRPr="002C5383">
        <w:rPr>
          <w:rFonts w:asciiTheme="majorHAnsi" w:hAnsiTheme="majorHAnsi" w:cs="Calibri"/>
        </w:rPr>
        <w:t xml:space="preserve">why </w:t>
      </w:r>
      <w:r w:rsidR="00195E5A" w:rsidRPr="002C5383">
        <w:rPr>
          <w:rFonts w:asciiTheme="majorHAnsi" w:hAnsiTheme="majorHAnsi" w:cs="Calibri"/>
        </w:rPr>
        <w:t xml:space="preserve">menhaden </w:t>
      </w:r>
      <w:r w:rsidRPr="002C5383">
        <w:rPr>
          <w:rFonts w:asciiTheme="majorHAnsi" w:hAnsiTheme="majorHAnsi" w:cs="Calibri"/>
        </w:rPr>
        <w:t xml:space="preserve">matter to </w:t>
      </w:r>
      <w:r w:rsidRPr="002C5383">
        <w:rPr>
          <w:rFonts w:asciiTheme="majorHAnsi" w:hAnsiTheme="majorHAnsi" w:cs="Calibri"/>
          <w:i/>
        </w:rPr>
        <w:t>you</w:t>
      </w:r>
      <w:r w:rsidRPr="002C5383">
        <w:rPr>
          <w:rFonts w:asciiTheme="majorHAnsi" w:hAnsiTheme="majorHAnsi" w:cs="Calibri"/>
        </w:rPr>
        <w:t>.</w:t>
      </w:r>
      <w:r w:rsidR="00B83163">
        <w:rPr>
          <w:rFonts w:asciiTheme="majorHAnsi" w:hAnsiTheme="majorHAnsi" w:cs="Calibri"/>
        </w:rPr>
        <w:t xml:space="preserve"> And be sure to let them know the specific management measures you support. </w:t>
      </w:r>
      <w:r w:rsidRPr="002C5383">
        <w:rPr>
          <w:rFonts w:asciiTheme="majorHAnsi" w:hAnsiTheme="majorHAnsi" w:cs="Calibri"/>
        </w:rPr>
        <w:t xml:space="preserve">The following bullet points are to help you get started. </w:t>
      </w:r>
    </w:p>
    <w:p w:rsidR="000C3E75" w:rsidRPr="002C5383" w:rsidRDefault="000C3E75" w:rsidP="009F73AC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Cs w:val="24"/>
        </w:rPr>
      </w:pPr>
      <w:r w:rsidRPr="002C5383">
        <w:rPr>
          <w:rFonts w:asciiTheme="majorHAnsi" w:hAnsiTheme="majorHAnsi"/>
          <w:szCs w:val="24"/>
        </w:rPr>
        <w:t>I am here today to urge the commission to act immediately to restore Atlantic menhaden. We need more menhaden in the water.</w:t>
      </w:r>
    </w:p>
    <w:p w:rsidR="000C3E75" w:rsidRPr="002C5383" w:rsidRDefault="000C3E75" w:rsidP="00A66297">
      <w:pPr>
        <w:pStyle w:val="ListParagraph"/>
        <w:ind w:left="360"/>
        <w:rPr>
          <w:rFonts w:asciiTheme="majorHAnsi" w:eastAsia="Times New Roman" w:hAnsiTheme="majorHAnsi" w:cs="Times New Roman"/>
          <w:szCs w:val="24"/>
        </w:rPr>
      </w:pPr>
    </w:p>
    <w:p w:rsidR="009F73AC" w:rsidRPr="002C5383" w:rsidRDefault="000307BB" w:rsidP="009F73AC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Cs w:val="24"/>
        </w:rPr>
      </w:pPr>
      <w:r w:rsidRPr="002C5383">
        <w:rPr>
          <w:rFonts w:asciiTheme="majorHAnsi" w:hAnsiTheme="majorHAnsi"/>
          <w:szCs w:val="24"/>
        </w:rPr>
        <w:t>Menhaden</w:t>
      </w:r>
      <w:r w:rsidR="009F73AC" w:rsidRPr="002C5383">
        <w:rPr>
          <w:rFonts w:asciiTheme="majorHAnsi" w:hAnsiTheme="majorHAnsi"/>
          <w:szCs w:val="24"/>
        </w:rPr>
        <w:t xml:space="preserve"> </w:t>
      </w:r>
      <w:r w:rsidRPr="002C5383">
        <w:rPr>
          <w:rFonts w:asciiTheme="majorHAnsi" w:hAnsiTheme="majorHAnsi"/>
          <w:szCs w:val="24"/>
        </w:rPr>
        <w:t xml:space="preserve">have plummeted 90 percent over the past 25 years and remain at an all-time low – </w:t>
      </w:r>
      <w:r w:rsidR="009F73AC" w:rsidRPr="002C5383">
        <w:rPr>
          <w:rFonts w:asciiTheme="majorHAnsi" w:hAnsiTheme="majorHAnsi"/>
          <w:szCs w:val="24"/>
        </w:rPr>
        <w:t>less than 10% of what they were originally.</w:t>
      </w:r>
      <w:r w:rsidR="00854385" w:rsidRPr="002C5383">
        <w:rPr>
          <w:rStyle w:val="FootnoteReference"/>
          <w:rFonts w:asciiTheme="majorHAnsi" w:hAnsiTheme="majorHAnsi"/>
          <w:szCs w:val="24"/>
        </w:rPr>
        <w:footnoteReference w:id="1"/>
      </w:r>
      <w:r w:rsidR="009F73AC" w:rsidRPr="002C5383">
        <w:rPr>
          <w:rFonts w:asciiTheme="majorHAnsi" w:hAnsiTheme="majorHAnsi"/>
          <w:szCs w:val="24"/>
        </w:rPr>
        <w:t xml:space="preserve"> </w:t>
      </w:r>
      <w:r w:rsidR="00B7589E" w:rsidRPr="002C5383">
        <w:rPr>
          <w:rFonts w:asciiTheme="majorHAnsi" w:eastAsia="Times New Roman" w:hAnsiTheme="majorHAnsi"/>
          <w:szCs w:val="24"/>
        </w:rPr>
        <w:t>The c</w:t>
      </w:r>
      <w:r w:rsidR="009F73AC" w:rsidRPr="002C5383">
        <w:rPr>
          <w:rFonts w:asciiTheme="majorHAnsi" w:eastAsia="Times New Roman" w:hAnsiTheme="majorHAnsi"/>
          <w:szCs w:val="24"/>
        </w:rPr>
        <w:t>ontinued</w:t>
      </w:r>
      <w:r w:rsidR="00ED2672">
        <w:rPr>
          <w:rFonts w:asciiTheme="majorHAnsi" w:eastAsia="Times New Roman" w:hAnsiTheme="majorHAnsi"/>
          <w:szCs w:val="24"/>
        </w:rPr>
        <w:t xml:space="preserve"> high rate of menhaden fishing </w:t>
      </w:r>
      <w:r w:rsidR="009F73AC" w:rsidRPr="002C5383">
        <w:rPr>
          <w:rFonts w:asciiTheme="majorHAnsi" w:eastAsia="Times New Roman" w:hAnsiTheme="majorHAnsi"/>
          <w:szCs w:val="24"/>
        </w:rPr>
        <w:t xml:space="preserve">is likely to have disastrous consequences on </w:t>
      </w:r>
      <w:r w:rsidR="00BE5D30" w:rsidRPr="002C5383">
        <w:rPr>
          <w:rFonts w:asciiTheme="majorHAnsi" w:eastAsia="Times New Roman" w:hAnsiTheme="majorHAnsi"/>
          <w:szCs w:val="24"/>
        </w:rPr>
        <w:t>the</w:t>
      </w:r>
      <w:r w:rsidR="009F73AC" w:rsidRPr="002C5383">
        <w:rPr>
          <w:rFonts w:asciiTheme="majorHAnsi" w:eastAsia="Times New Roman" w:hAnsiTheme="majorHAnsi"/>
          <w:szCs w:val="24"/>
        </w:rPr>
        <w:t xml:space="preserve"> coastal </w:t>
      </w:r>
      <w:r w:rsidR="00BE5D30" w:rsidRPr="002C5383">
        <w:rPr>
          <w:rFonts w:asciiTheme="majorHAnsi" w:eastAsia="Times New Roman" w:hAnsiTheme="majorHAnsi"/>
          <w:szCs w:val="24"/>
        </w:rPr>
        <w:t>environment</w:t>
      </w:r>
      <w:r w:rsidR="009F73AC" w:rsidRPr="002C5383">
        <w:rPr>
          <w:rFonts w:asciiTheme="majorHAnsi" w:eastAsia="Times New Roman" w:hAnsiTheme="majorHAnsi"/>
          <w:szCs w:val="24"/>
        </w:rPr>
        <w:t>.</w:t>
      </w:r>
    </w:p>
    <w:p w:rsidR="000C3E75" w:rsidRPr="002C5383" w:rsidRDefault="000C3E75" w:rsidP="00B7589E">
      <w:pPr>
        <w:pStyle w:val="ListParagraph"/>
        <w:ind w:left="360"/>
        <w:rPr>
          <w:rFonts w:asciiTheme="majorHAnsi" w:eastAsia="Times New Roman" w:hAnsiTheme="majorHAnsi" w:cs="Times New Roman"/>
          <w:szCs w:val="24"/>
        </w:rPr>
      </w:pPr>
    </w:p>
    <w:p w:rsidR="009B4DC0" w:rsidRPr="002C5383" w:rsidRDefault="009F73AC" w:rsidP="009B4D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Cs w:val="24"/>
        </w:rPr>
      </w:pPr>
      <w:r w:rsidRPr="002C5383">
        <w:rPr>
          <w:rFonts w:asciiTheme="majorHAnsi" w:hAnsiTheme="majorHAnsi"/>
          <w:szCs w:val="24"/>
        </w:rPr>
        <w:t xml:space="preserve">Atlantic menhaden play an important </w:t>
      </w:r>
      <w:r w:rsidR="009B4DC0" w:rsidRPr="002C5383">
        <w:rPr>
          <w:rFonts w:asciiTheme="majorHAnsi" w:hAnsiTheme="majorHAnsi"/>
          <w:szCs w:val="24"/>
        </w:rPr>
        <w:t xml:space="preserve">role in the Atlantic Coast </w:t>
      </w:r>
      <w:r w:rsidRPr="002C5383">
        <w:rPr>
          <w:rFonts w:asciiTheme="majorHAnsi" w:hAnsiTheme="majorHAnsi"/>
          <w:szCs w:val="24"/>
        </w:rPr>
        <w:t xml:space="preserve">ecosystem </w:t>
      </w:r>
      <w:r w:rsidR="009B4DC0" w:rsidRPr="002C5383">
        <w:rPr>
          <w:rFonts w:asciiTheme="majorHAnsi" w:hAnsiTheme="majorHAnsi"/>
          <w:szCs w:val="24"/>
        </w:rPr>
        <w:t>as a critical food source for</w:t>
      </w:r>
      <w:r w:rsidR="006E0DBA" w:rsidRPr="002C5383">
        <w:rPr>
          <w:rFonts w:asciiTheme="majorHAnsi" w:hAnsiTheme="majorHAnsi"/>
          <w:szCs w:val="24"/>
        </w:rPr>
        <w:t xml:space="preserve"> marine wildlife</w:t>
      </w:r>
      <w:r w:rsidR="009D74C9" w:rsidRPr="002C5383">
        <w:rPr>
          <w:rFonts w:asciiTheme="majorHAnsi" w:hAnsiTheme="majorHAnsi"/>
          <w:szCs w:val="24"/>
        </w:rPr>
        <w:t xml:space="preserve">, such as marine mammals and birds that we enjoy observing, </w:t>
      </w:r>
      <w:r w:rsidR="006E0DBA" w:rsidRPr="002C5383">
        <w:rPr>
          <w:rFonts w:asciiTheme="majorHAnsi" w:hAnsiTheme="majorHAnsi"/>
          <w:szCs w:val="24"/>
        </w:rPr>
        <w:t>and for</w:t>
      </w:r>
      <w:r w:rsidR="009B4DC0" w:rsidRPr="002C5383">
        <w:rPr>
          <w:rFonts w:asciiTheme="majorHAnsi" w:hAnsiTheme="majorHAnsi"/>
          <w:szCs w:val="24"/>
        </w:rPr>
        <w:t xml:space="preserve"> fish that we like to eat</w:t>
      </w:r>
      <w:r w:rsidR="006E0DBA" w:rsidRPr="002C5383">
        <w:rPr>
          <w:rFonts w:asciiTheme="majorHAnsi" w:hAnsiTheme="majorHAnsi"/>
          <w:szCs w:val="24"/>
        </w:rPr>
        <w:t>,</w:t>
      </w:r>
      <w:r w:rsidR="009B4DC0" w:rsidRPr="002C5383">
        <w:rPr>
          <w:rFonts w:asciiTheme="majorHAnsi" w:hAnsiTheme="majorHAnsi"/>
          <w:szCs w:val="24"/>
        </w:rPr>
        <w:t xml:space="preserve"> such as striped bass and bluefish</w:t>
      </w:r>
      <w:r w:rsidR="006E0DBA" w:rsidRPr="002C5383">
        <w:rPr>
          <w:rFonts w:asciiTheme="majorHAnsi" w:hAnsiTheme="majorHAnsi"/>
          <w:szCs w:val="24"/>
        </w:rPr>
        <w:t>.</w:t>
      </w:r>
      <w:r w:rsidR="009B4DC0" w:rsidRPr="002C5383">
        <w:rPr>
          <w:rFonts w:asciiTheme="majorHAnsi" w:hAnsiTheme="majorHAnsi"/>
          <w:szCs w:val="24"/>
        </w:rPr>
        <w:t xml:space="preserve">  </w:t>
      </w:r>
    </w:p>
    <w:p w:rsidR="00B7589E" w:rsidRPr="002C5383" w:rsidRDefault="00B7589E" w:rsidP="00B7589E">
      <w:pPr>
        <w:pStyle w:val="ListParagraph"/>
        <w:ind w:left="360"/>
        <w:rPr>
          <w:rFonts w:asciiTheme="majorHAnsi" w:eastAsia="Times New Roman" w:hAnsiTheme="majorHAnsi" w:cs="Times New Roman"/>
          <w:szCs w:val="24"/>
        </w:rPr>
      </w:pPr>
    </w:p>
    <w:p w:rsidR="009F73AC" w:rsidRPr="002C5383" w:rsidRDefault="006E0DBA" w:rsidP="009F73AC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Cs w:val="24"/>
        </w:rPr>
      </w:pPr>
      <w:r w:rsidRPr="002C5383">
        <w:rPr>
          <w:rFonts w:asciiTheme="majorHAnsi" w:hAnsiTheme="majorHAnsi"/>
          <w:szCs w:val="24"/>
        </w:rPr>
        <w:t>These little fish have a big</w:t>
      </w:r>
      <w:r w:rsidR="009F73AC" w:rsidRPr="002C5383">
        <w:rPr>
          <w:rFonts w:asciiTheme="majorHAnsi" w:hAnsiTheme="majorHAnsi"/>
          <w:szCs w:val="24"/>
        </w:rPr>
        <w:t>,</w:t>
      </w:r>
      <w:r w:rsidRPr="002C5383">
        <w:rPr>
          <w:rFonts w:asciiTheme="majorHAnsi" w:hAnsiTheme="majorHAnsi"/>
          <w:szCs w:val="24"/>
        </w:rPr>
        <w:t xml:space="preserve"> broad impact on our state’s economy. </w:t>
      </w:r>
      <w:r w:rsidR="00C95AE2" w:rsidRPr="002C5383">
        <w:rPr>
          <w:rFonts w:asciiTheme="majorHAnsi" w:hAnsiTheme="majorHAnsi"/>
          <w:szCs w:val="24"/>
        </w:rPr>
        <w:t xml:space="preserve">Thousands of businesses rely on the predatory fish and marine animals that depend on menhaden as a staple food.  </w:t>
      </w:r>
      <w:r w:rsidR="00C95AE2" w:rsidRPr="002C5383">
        <w:rPr>
          <w:rFonts w:asciiTheme="majorHAnsi" w:hAnsiTheme="majorHAnsi" w:cs="Times New Roman"/>
          <w:szCs w:val="24"/>
        </w:rPr>
        <w:t xml:space="preserve">Saltwater fishing, whale watching and bird watching generate hundreds of millions of dollars per year on the East </w:t>
      </w:r>
      <w:r w:rsidR="000307BB" w:rsidRPr="002C5383">
        <w:rPr>
          <w:rFonts w:asciiTheme="majorHAnsi" w:hAnsiTheme="majorHAnsi" w:cs="Times New Roman"/>
          <w:szCs w:val="24"/>
        </w:rPr>
        <w:t>C</w:t>
      </w:r>
      <w:r w:rsidR="00C95AE2" w:rsidRPr="002C5383">
        <w:rPr>
          <w:rFonts w:asciiTheme="majorHAnsi" w:hAnsiTheme="majorHAnsi" w:cs="Times New Roman"/>
          <w:szCs w:val="24"/>
        </w:rPr>
        <w:t xml:space="preserve">oast. </w:t>
      </w:r>
    </w:p>
    <w:p w:rsidR="00B7589E" w:rsidRPr="002C5383" w:rsidRDefault="00B7589E" w:rsidP="00B7589E">
      <w:pPr>
        <w:pStyle w:val="ListParagraph"/>
        <w:ind w:left="360"/>
        <w:rPr>
          <w:rFonts w:asciiTheme="majorHAnsi" w:hAnsiTheme="majorHAnsi" w:cs="Times New Roman"/>
          <w:szCs w:val="24"/>
        </w:rPr>
      </w:pPr>
    </w:p>
    <w:p w:rsidR="00C95AE2" w:rsidRPr="002C5383" w:rsidRDefault="00BE5D30" w:rsidP="00C95AE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Cs w:val="24"/>
        </w:rPr>
      </w:pPr>
      <w:r w:rsidRPr="002C5383">
        <w:rPr>
          <w:rFonts w:asciiTheme="majorHAnsi" w:hAnsiTheme="majorHAnsi" w:cs="Times New Roman"/>
          <w:szCs w:val="24"/>
        </w:rPr>
        <w:t>The fish I catch</w:t>
      </w:r>
      <w:r w:rsidR="00C95AE2" w:rsidRPr="002C5383">
        <w:rPr>
          <w:rFonts w:asciiTheme="majorHAnsi" w:hAnsiTheme="majorHAnsi" w:cs="Times New Roman"/>
          <w:szCs w:val="24"/>
        </w:rPr>
        <w:t xml:space="preserve"> depend on menhaden as an important</w:t>
      </w:r>
      <w:r w:rsidRPr="002C5383">
        <w:rPr>
          <w:rFonts w:asciiTheme="majorHAnsi" w:hAnsiTheme="majorHAnsi" w:cs="Times New Roman"/>
          <w:szCs w:val="24"/>
        </w:rPr>
        <w:t>,</w:t>
      </w:r>
      <w:r w:rsidR="00C95AE2" w:rsidRPr="002C5383">
        <w:rPr>
          <w:rFonts w:asciiTheme="majorHAnsi" w:hAnsiTheme="majorHAnsi" w:cs="Times New Roman"/>
          <w:szCs w:val="24"/>
        </w:rPr>
        <w:t xml:space="preserve"> high energy food source.  We need to </w:t>
      </w:r>
      <w:r w:rsidRPr="002C5383">
        <w:rPr>
          <w:rFonts w:asciiTheme="majorHAnsi" w:hAnsiTheme="majorHAnsi" w:cs="Times New Roman"/>
          <w:szCs w:val="24"/>
        </w:rPr>
        <w:t>ensure</w:t>
      </w:r>
      <w:r w:rsidR="00C95AE2" w:rsidRPr="002C5383">
        <w:rPr>
          <w:rFonts w:asciiTheme="majorHAnsi" w:hAnsiTheme="majorHAnsi" w:cs="Times New Roman"/>
          <w:szCs w:val="24"/>
        </w:rPr>
        <w:t xml:space="preserve"> there are enough menhaden left in the water </w:t>
      </w:r>
      <w:r w:rsidR="009D74C9" w:rsidRPr="002C5383">
        <w:rPr>
          <w:rFonts w:asciiTheme="majorHAnsi" w:hAnsiTheme="majorHAnsi" w:cs="Times New Roman"/>
          <w:szCs w:val="24"/>
        </w:rPr>
        <w:t xml:space="preserve">to support </w:t>
      </w:r>
      <w:r w:rsidRPr="002C5383">
        <w:rPr>
          <w:rFonts w:asciiTheme="majorHAnsi" w:hAnsiTheme="majorHAnsi" w:cs="Times New Roman"/>
          <w:szCs w:val="24"/>
        </w:rPr>
        <w:t>healthy</w:t>
      </w:r>
      <w:r w:rsidR="009D74C9" w:rsidRPr="002C5383">
        <w:rPr>
          <w:rFonts w:asciiTheme="majorHAnsi" w:hAnsiTheme="majorHAnsi" w:cs="Times New Roman"/>
          <w:szCs w:val="24"/>
        </w:rPr>
        <w:t xml:space="preserve"> populations of</w:t>
      </w:r>
      <w:r w:rsidR="00C95AE2" w:rsidRPr="002C5383">
        <w:rPr>
          <w:rFonts w:asciiTheme="majorHAnsi" w:hAnsiTheme="majorHAnsi" w:cs="Times New Roman"/>
          <w:szCs w:val="24"/>
        </w:rPr>
        <w:t xml:space="preserve"> sport fish like str</w:t>
      </w:r>
      <w:r w:rsidR="009D74C9" w:rsidRPr="002C5383">
        <w:rPr>
          <w:rFonts w:asciiTheme="majorHAnsi" w:hAnsiTheme="majorHAnsi" w:cs="Times New Roman"/>
          <w:szCs w:val="24"/>
        </w:rPr>
        <w:t>iped bass and bluefish and tuna.</w:t>
      </w:r>
      <w:r w:rsidR="00C95AE2" w:rsidRPr="002C5383">
        <w:rPr>
          <w:rFonts w:asciiTheme="majorHAnsi" w:hAnsiTheme="majorHAnsi" w:cs="Times New Roman"/>
          <w:szCs w:val="24"/>
        </w:rPr>
        <w:t xml:space="preserve">  </w:t>
      </w:r>
    </w:p>
    <w:p w:rsidR="00B7589E" w:rsidRPr="002C5383" w:rsidRDefault="00B7589E" w:rsidP="00B7589E">
      <w:pPr>
        <w:pStyle w:val="ListParagraph"/>
        <w:ind w:left="360"/>
        <w:rPr>
          <w:rFonts w:asciiTheme="majorHAnsi" w:hAnsiTheme="majorHAnsi" w:cs="Times New Roman"/>
          <w:szCs w:val="24"/>
        </w:rPr>
      </w:pPr>
    </w:p>
    <w:p w:rsidR="00A459E1" w:rsidRPr="002C5383" w:rsidRDefault="009D74C9" w:rsidP="00C95AE2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2C5383">
        <w:rPr>
          <w:rFonts w:asciiTheme="majorHAnsi" w:hAnsiTheme="majorHAnsi"/>
          <w:szCs w:val="24"/>
        </w:rPr>
        <w:t xml:space="preserve">Atlantic menhaden are more than just a commercial resource. </w:t>
      </w:r>
      <w:r w:rsidR="00C95AE2" w:rsidRPr="002C5383">
        <w:rPr>
          <w:rFonts w:asciiTheme="majorHAnsi" w:hAnsiTheme="majorHAnsi"/>
          <w:szCs w:val="24"/>
        </w:rPr>
        <w:t xml:space="preserve">Scientists have warned that having too few menhaden in the water could have </w:t>
      </w:r>
      <w:r w:rsidR="00BE5D30" w:rsidRPr="002C5383">
        <w:rPr>
          <w:rFonts w:asciiTheme="majorHAnsi" w:hAnsiTheme="majorHAnsi"/>
          <w:szCs w:val="24"/>
        </w:rPr>
        <w:t>serious and far-reaching consequences</w:t>
      </w:r>
      <w:r w:rsidR="00C95AE2" w:rsidRPr="002C5383">
        <w:rPr>
          <w:rFonts w:asciiTheme="majorHAnsi" w:hAnsiTheme="majorHAnsi"/>
          <w:szCs w:val="24"/>
        </w:rPr>
        <w:t xml:space="preserve"> on the fish and wildlife that eat them and the ocean ecosystem as a whole.  </w:t>
      </w:r>
    </w:p>
    <w:p w:rsidR="00F3791B" w:rsidRPr="002C5383" w:rsidRDefault="00F3791B" w:rsidP="00E27FC5">
      <w:pPr>
        <w:pStyle w:val="ListParagraph"/>
        <w:rPr>
          <w:rFonts w:asciiTheme="majorHAnsi" w:hAnsiTheme="majorHAnsi"/>
          <w:szCs w:val="24"/>
        </w:rPr>
      </w:pPr>
    </w:p>
    <w:p w:rsidR="00F3791B" w:rsidRPr="002C5383" w:rsidRDefault="00F3791B" w:rsidP="00C95AE2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2C5383">
        <w:rPr>
          <w:rFonts w:asciiTheme="majorHAnsi" w:hAnsiTheme="majorHAnsi"/>
          <w:szCs w:val="24"/>
        </w:rPr>
        <w:t>Recent science points to the benefits of leaving more forage fish like menhaden in the ocean to sustain predators and maintain the health of marine ecosystems. A new study shows that forage fish are worth twice as much in the water as food for commercially important fish than when they are caught.</w:t>
      </w:r>
      <w:r w:rsidR="00854385" w:rsidRPr="002C5383">
        <w:rPr>
          <w:rStyle w:val="FootnoteReference"/>
          <w:rFonts w:asciiTheme="majorHAnsi" w:hAnsiTheme="majorHAnsi"/>
          <w:szCs w:val="24"/>
        </w:rPr>
        <w:footnoteReference w:id="2"/>
      </w:r>
    </w:p>
    <w:p w:rsidR="00A66297" w:rsidRPr="002C5383" w:rsidRDefault="00A66297" w:rsidP="00A66297">
      <w:pPr>
        <w:pStyle w:val="ListParagraph"/>
        <w:rPr>
          <w:rFonts w:asciiTheme="majorHAnsi" w:hAnsiTheme="majorHAnsi"/>
          <w:szCs w:val="24"/>
        </w:rPr>
      </w:pPr>
    </w:p>
    <w:p w:rsidR="00A66297" w:rsidRPr="002C5383" w:rsidRDefault="00A66297" w:rsidP="00C95AE2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2C5383">
        <w:rPr>
          <w:rFonts w:asciiTheme="majorHAnsi" w:hAnsiTheme="majorHAnsi"/>
          <w:szCs w:val="24"/>
        </w:rPr>
        <w:t xml:space="preserve">The public has clearly shown a high interest in the status of menhaden. Last year you received more than 90 thousand comments urging strong protections. </w:t>
      </w:r>
    </w:p>
    <w:p w:rsidR="00C95AE2" w:rsidRPr="002C5383" w:rsidRDefault="00C95AE2" w:rsidP="00A459E1">
      <w:pPr>
        <w:pStyle w:val="ListParagraph"/>
        <w:ind w:left="360"/>
        <w:rPr>
          <w:rFonts w:asciiTheme="majorHAnsi" w:hAnsiTheme="majorHAnsi"/>
          <w:szCs w:val="24"/>
        </w:rPr>
      </w:pPr>
    </w:p>
    <w:p w:rsidR="009B4DC0" w:rsidRPr="002C5383" w:rsidRDefault="009B4DC0" w:rsidP="006E0DBA">
      <w:pPr>
        <w:rPr>
          <w:rFonts w:asciiTheme="majorHAnsi" w:hAnsiTheme="majorHAnsi"/>
        </w:rPr>
      </w:pPr>
      <w:r w:rsidRPr="002C5383">
        <w:rPr>
          <w:rFonts w:asciiTheme="majorHAnsi" w:hAnsiTheme="majorHAnsi"/>
        </w:rPr>
        <w:lastRenderedPageBreak/>
        <w:t xml:space="preserve">To </w:t>
      </w:r>
      <w:r w:rsidR="00BE5D30" w:rsidRPr="002C5383">
        <w:rPr>
          <w:rFonts w:asciiTheme="majorHAnsi" w:hAnsiTheme="majorHAnsi"/>
        </w:rPr>
        <w:t>ensure</w:t>
      </w:r>
      <w:r w:rsidRPr="002C5383">
        <w:rPr>
          <w:rFonts w:asciiTheme="majorHAnsi" w:hAnsiTheme="majorHAnsi"/>
        </w:rPr>
        <w:t xml:space="preserve"> we have a healthy marine environment</w:t>
      </w:r>
      <w:r w:rsidR="006E0DBA" w:rsidRPr="002C5383">
        <w:rPr>
          <w:rFonts w:asciiTheme="majorHAnsi" w:hAnsiTheme="majorHAnsi"/>
        </w:rPr>
        <w:t xml:space="preserve"> </w:t>
      </w:r>
      <w:r w:rsidR="00BE5D30" w:rsidRPr="002C5383">
        <w:rPr>
          <w:rFonts w:asciiTheme="majorHAnsi" w:hAnsiTheme="majorHAnsi"/>
        </w:rPr>
        <w:t>and coastal economy</w:t>
      </w:r>
      <w:r w:rsidRPr="002C5383">
        <w:rPr>
          <w:rFonts w:asciiTheme="majorHAnsi" w:hAnsiTheme="majorHAnsi"/>
        </w:rPr>
        <w:t xml:space="preserve"> </w:t>
      </w:r>
      <w:r w:rsidR="000307BB" w:rsidRPr="002C5383">
        <w:rPr>
          <w:rFonts w:asciiTheme="majorHAnsi" w:hAnsiTheme="majorHAnsi"/>
        </w:rPr>
        <w:t xml:space="preserve">the Atlantic States Marine Fisheries Commission needs to transition the menhaden fishery into the modern age of fishing limits, monitoring and accountability. </w:t>
      </w:r>
    </w:p>
    <w:p w:rsidR="00C95AE2" w:rsidRPr="002C5383" w:rsidRDefault="001501D2" w:rsidP="00C95AE2">
      <w:pPr>
        <w:spacing w:after="0"/>
        <w:rPr>
          <w:rFonts w:asciiTheme="majorHAnsi" w:hAnsiTheme="majorHAnsi"/>
        </w:rPr>
      </w:pPr>
      <w:r w:rsidRPr="002C5383">
        <w:rPr>
          <w:rFonts w:asciiTheme="majorHAnsi" w:hAnsiTheme="majorHAnsi"/>
        </w:rPr>
        <w:t xml:space="preserve"> </w:t>
      </w:r>
      <w:r w:rsidR="00A459E1" w:rsidRPr="002C5383">
        <w:rPr>
          <w:rFonts w:asciiTheme="majorHAnsi" w:hAnsiTheme="majorHAnsi"/>
        </w:rPr>
        <w:t xml:space="preserve">Specifically, </w:t>
      </w:r>
      <w:r w:rsidR="00C95AE2" w:rsidRPr="002C5383">
        <w:rPr>
          <w:rFonts w:asciiTheme="majorHAnsi" w:hAnsiTheme="majorHAnsi"/>
        </w:rPr>
        <w:t>I ask you to support the following:</w:t>
      </w:r>
    </w:p>
    <w:p w:rsidR="00C95AE2" w:rsidRPr="002C5383" w:rsidRDefault="00C95AE2" w:rsidP="00C95AE2">
      <w:pPr>
        <w:spacing w:after="0"/>
        <w:rPr>
          <w:rFonts w:asciiTheme="majorHAnsi" w:hAnsiTheme="majorHAnsi"/>
        </w:rPr>
      </w:pPr>
    </w:p>
    <w:p w:rsidR="00D04172" w:rsidRPr="002C5383" w:rsidRDefault="00D04172" w:rsidP="00D04172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szCs w:val="24"/>
        </w:rPr>
      </w:pPr>
      <w:r w:rsidRPr="002C5383">
        <w:rPr>
          <w:rFonts w:asciiTheme="majorHAnsi" w:hAnsiTheme="majorHAnsi"/>
          <w:b/>
          <w:szCs w:val="24"/>
        </w:rPr>
        <w:t>Implementation of a coast-wide annual catch limit</w:t>
      </w:r>
      <w:r w:rsidRPr="002C5383">
        <w:rPr>
          <w:rFonts w:asciiTheme="majorHAnsi" w:hAnsiTheme="majorHAnsi"/>
          <w:szCs w:val="24"/>
        </w:rPr>
        <w:t xml:space="preserve"> (</w:t>
      </w:r>
      <w:r w:rsidR="002C5383" w:rsidRPr="002C5383">
        <w:rPr>
          <w:rFonts w:asciiTheme="majorHAnsi" w:hAnsiTheme="majorHAnsi"/>
          <w:szCs w:val="24"/>
        </w:rPr>
        <w:t xml:space="preserve">Section 4.2.1 </w:t>
      </w:r>
      <w:r w:rsidRPr="002C5383">
        <w:rPr>
          <w:rFonts w:asciiTheme="majorHAnsi" w:hAnsiTheme="majorHAnsi"/>
          <w:szCs w:val="24"/>
        </w:rPr>
        <w:t>Option B), beginning in 2013, which will close f</w:t>
      </w:r>
      <w:r w:rsidR="00E326F5" w:rsidRPr="002C5383">
        <w:rPr>
          <w:rFonts w:asciiTheme="majorHAnsi" w:hAnsiTheme="majorHAnsi"/>
          <w:szCs w:val="24"/>
        </w:rPr>
        <w:t xml:space="preserve">ishing for menhaden when </w:t>
      </w:r>
      <w:r w:rsidRPr="002C5383">
        <w:rPr>
          <w:rFonts w:asciiTheme="majorHAnsi" w:hAnsiTheme="majorHAnsi"/>
          <w:szCs w:val="24"/>
        </w:rPr>
        <w:t>the quota is reach</w:t>
      </w:r>
      <w:r w:rsidR="002C5383" w:rsidRPr="002C5383">
        <w:rPr>
          <w:rFonts w:asciiTheme="majorHAnsi" w:hAnsiTheme="majorHAnsi"/>
          <w:szCs w:val="24"/>
        </w:rPr>
        <w:t xml:space="preserve">ed. </w:t>
      </w:r>
    </w:p>
    <w:p w:rsidR="00E326F5" w:rsidRPr="002C5383" w:rsidRDefault="00E326F5" w:rsidP="00E326F5">
      <w:pPr>
        <w:pStyle w:val="ListParagraph"/>
        <w:spacing w:after="200"/>
        <w:rPr>
          <w:rFonts w:asciiTheme="majorHAnsi" w:hAnsiTheme="majorHAnsi"/>
          <w:szCs w:val="24"/>
        </w:rPr>
      </w:pPr>
    </w:p>
    <w:p w:rsidR="00E326F5" w:rsidRPr="002C5383" w:rsidRDefault="00E326F5" w:rsidP="00E326F5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szCs w:val="24"/>
        </w:rPr>
      </w:pPr>
      <w:r w:rsidRPr="002C5383">
        <w:rPr>
          <w:rFonts w:asciiTheme="majorHAnsi" w:hAnsiTheme="majorHAnsi"/>
          <w:b/>
          <w:szCs w:val="24"/>
        </w:rPr>
        <w:t>A menhaden harvest reduction of 50 percent from recent catch</w:t>
      </w:r>
      <w:r w:rsidR="002C5383" w:rsidRPr="002C5383">
        <w:rPr>
          <w:rFonts w:asciiTheme="majorHAnsi" w:hAnsiTheme="majorHAnsi"/>
          <w:szCs w:val="24"/>
        </w:rPr>
        <w:t xml:space="preserve"> (Section 4.2.1.2</w:t>
      </w:r>
      <w:r w:rsidRPr="002C5383">
        <w:rPr>
          <w:rFonts w:asciiTheme="majorHAnsi" w:hAnsiTheme="majorHAnsi"/>
          <w:szCs w:val="24"/>
        </w:rPr>
        <w:t xml:space="preserve"> Sub-Option B</w:t>
      </w:r>
      <w:r w:rsidR="002C5383" w:rsidRPr="002C5383">
        <w:rPr>
          <w:rFonts w:asciiTheme="majorHAnsi" w:hAnsiTheme="majorHAnsi"/>
          <w:szCs w:val="24"/>
        </w:rPr>
        <w:t>.</w:t>
      </w:r>
      <w:r w:rsidRPr="002C5383">
        <w:rPr>
          <w:rFonts w:asciiTheme="majorHAnsi" w:hAnsiTheme="majorHAnsi"/>
          <w:szCs w:val="24"/>
        </w:rPr>
        <w:t xml:space="preserve">5). This is necessary to end overfishing immediately and achieve the commission’s goal of restoring this depleted forage fish in a timely fashion.  </w:t>
      </w:r>
    </w:p>
    <w:p w:rsidR="00D04172" w:rsidRPr="002C5383" w:rsidRDefault="00D04172" w:rsidP="00D04172">
      <w:pPr>
        <w:pStyle w:val="ListParagraph"/>
        <w:spacing w:after="200"/>
        <w:rPr>
          <w:rFonts w:asciiTheme="majorHAnsi" w:hAnsiTheme="majorHAnsi"/>
          <w:szCs w:val="24"/>
        </w:rPr>
      </w:pPr>
    </w:p>
    <w:p w:rsidR="00D04172" w:rsidRPr="002C5383" w:rsidRDefault="00C95AE2" w:rsidP="00D04172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2C5383">
        <w:rPr>
          <w:rFonts w:asciiTheme="majorHAnsi" w:hAnsiTheme="majorHAnsi"/>
          <w:b/>
          <w:szCs w:val="24"/>
        </w:rPr>
        <w:t>Immediate action to rebuild the menhaden resource</w:t>
      </w:r>
      <w:r w:rsidR="002C5383" w:rsidRPr="002C5383">
        <w:rPr>
          <w:rFonts w:asciiTheme="majorHAnsi" w:hAnsiTheme="majorHAnsi"/>
          <w:szCs w:val="24"/>
        </w:rPr>
        <w:t xml:space="preserve"> – Status quo and waiting 10 years is </w:t>
      </w:r>
      <w:r w:rsidR="00E326F5" w:rsidRPr="002C5383">
        <w:rPr>
          <w:rFonts w:asciiTheme="majorHAnsi" w:hAnsiTheme="majorHAnsi"/>
          <w:szCs w:val="24"/>
        </w:rPr>
        <w:t>unacceptable.</w:t>
      </w:r>
      <w:r w:rsidR="00886BFB" w:rsidRPr="002C5383">
        <w:rPr>
          <w:rFonts w:asciiTheme="majorHAnsi" w:hAnsiTheme="majorHAnsi"/>
          <w:szCs w:val="24"/>
        </w:rPr>
        <w:t xml:space="preserve"> </w:t>
      </w:r>
      <w:r w:rsidR="00E326F5" w:rsidRPr="002C5383">
        <w:rPr>
          <w:rFonts w:asciiTheme="majorHAnsi" w:hAnsiTheme="majorHAnsi"/>
          <w:szCs w:val="24"/>
        </w:rPr>
        <w:t xml:space="preserve">I support </w:t>
      </w:r>
      <w:r w:rsidR="002C5383" w:rsidRPr="002C5383">
        <w:rPr>
          <w:rFonts w:asciiTheme="majorHAnsi" w:hAnsiTheme="majorHAnsi"/>
          <w:szCs w:val="24"/>
        </w:rPr>
        <w:t xml:space="preserve">Section 2.6.2 </w:t>
      </w:r>
      <w:r w:rsidR="00E326F5" w:rsidRPr="002C5383">
        <w:rPr>
          <w:rFonts w:asciiTheme="majorHAnsi" w:hAnsiTheme="majorHAnsi"/>
          <w:szCs w:val="24"/>
        </w:rPr>
        <w:t>Option C</w:t>
      </w:r>
      <w:r w:rsidR="002C5383" w:rsidRPr="002C5383">
        <w:rPr>
          <w:rFonts w:asciiTheme="majorHAnsi" w:hAnsiTheme="majorHAnsi"/>
          <w:szCs w:val="24"/>
        </w:rPr>
        <w:t xml:space="preserve"> – to rebuild</w:t>
      </w:r>
      <w:r w:rsidR="00937AF0" w:rsidRPr="002C5383">
        <w:rPr>
          <w:rFonts w:asciiTheme="majorHAnsi" w:hAnsiTheme="majorHAnsi"/>
          <w:szCs w:val="24"/>
        </w:rPr>
        <w:t xml:space="preserve"> menhaden to the ne</w:t>
      </w:r>
      <w:r w:rsidR="002C5383" w:rsidRPr="002C5383">
        <w:rPr>
          <w:rFonts w:asciiTheme="majorHAnsi" w:hAnsiTheme="majorHAnsi"/>
          <w:szCs w:val="24"/>
        </w:rPr>
        <w:t>w management</w:t>
      </w:r>
      <w:r w:rsidR="00E326F5" w:rsidRPr="002C5383">
        <w:rPr>
          <w:rFonts w:asciiTheme="majorHAnsi" w:hAnsiTheme="majorHAnsi"/>
          <w:szCs w:val="24"/>
        </w:rPr>
        <w:t xml:space="preserve"> target within five</w:t>
      </w:r>
      <w:r w:rsidR="00937AF0" w:rsidRPr="002C5383">
        <w:rPr>
          <w:rFonts w:asciiTheme="majorHAnsi" w:hAnsiTheme="majorHAnsi"/>
          <w:szCs w:val="24"/>
        </w:rPr>
        <w:t xml:space="preserve"> </w:t>
      </w:r>
      <w:r w:rsidR="002C5383" w:rsidRPr="002C5383">
        <w:rPr>
          <w:rFonts w:asciiTheme="majorHAnsi" w:hAnsiTheme="majorHAnsi"/>
          <w:szCs w:val="24"/>
        </w:rPr>
        <w:t>years.</w:t>
      </w:r>
    </w:p>
    <w:p w:rsidR="00F11660" w:rsidRPr="002C5383" w:rsidRDefault="00F11660" w:rsidP="00F11660">
      <w:pPr>
        <w:pStyle w:val="ListParagraph"/>
        <w:rPr>
          <w:rFonts w:asciiTheme="majorHAnsi" w:hAnsiTheme="majorHAnsi"/>
          <w:szCs w:val="24"/>
        </w:rPr>
      </w:pPr>
    </w:p>
    <w:p w:rsidR="00F11660" w:rsidRPr="000B1AA5" w:rsidRDefault="000B1AA5" w:rsidP="00F11660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0B1AA5">
        <w:rPr>
          <w:rFonts w:asciiTheme="majorHAnsi" w:hAnsiTheme="majorHAnsi"/>
          <w:b/>
          <w:bCs/>
        </w:rPr>
        <w:t xml:space="preserve">Adoption of new spawning biomass reference points </w:t>
      </w:r>
      <w:r w:rsidRPr="000B1AA5">
        <w:rPr>
          <w:rFonts w:asciiTheme="majorHAnsi" w:hAnsiTheme="majorHAnsi"/>
        </w:rPr>
        <w:t xml:space="preserve">– The Board must adopt a new overfished definition for menhaden, consistent with the decisions made last November, in order to substantially increase the spawning population and provide more food for predators </w:t>
      </w:r>
      <w:r w:rsidR="002C5383" w:rsidRPr="000B1AA5">
        <w:rPr>
          <w:rFonts w:asciiTheme="majorHAnsi" w:hAnsiTheme="majorHAnsi"/>
          <w:szCs w:val="24"/>
        </w:rPr>
        <w:t>(Section 2.5 Option B).</w:t>
      </w:r>
    </w:p>
    <w:p w:rsidR="00F11660" w:rsidRPr="00D04172" w:rsidRDefault="00F11660" w:rsidP="00F11660">
      <w:pPr>
        <w:pStyle w:val="ListParagraph"/>
        <w:rPr>
          <w:rFonts w:ascii="Calibri" w:hAnsi="Calibri"/>
        </w:rPr>
      </w:pPr>
    </w:p>
    <w:p w:rsidR="00D04172" w:rsidRDefault="00D04172" w:rsidP="00D04172">
      <w:pPr>
        <w:pStyle w:val="ListParagraph"/>
        <w:spacing w:after="200"/>
        <w:rPr>
          <w:rFonts w:ascii="Calibri" w:hAnsi="Calibri"/>
        </w:rPr>
      </w:pPr>
    </w:p>
    <w:p w:rsidR="009C2711" w:rsidRPr="00D04172" w:rsidRDefault="009C2711" w:rsidP="00D04172">
      <w:pPr>
        <w:pStyle w:val="ListParagraph"/>
        <w:rPr>
          <w:rFonts w:ascii="Calibri" w:hAnsi="Calibri"/>
        </w:rPr>
      </w:pPr>
    </w:p>
    <w:p w:rsidR="00D04172" w:rsidRPr="00D04172" w:rsidRDefault="00D04172" w:rsidP="00D04172">
      <w:pPr>
        <w:rPr>
          <w:rFonts w:ascii="Calibri" w:hAnsi="Calibri"/>
        </w:rPr>
      </w:pPr>
    </w:p>
    <w:sectPr w:rsidR="00D04172" w:rsidRPr="00D04172" w:rsidSect="00A459E1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53" w:rsidRDefault="00C27453" w:rsidP="00854385">
      <w:pPr>
        <w:spacing w:after="0"/>
      </w:pPr>
      <w:r>
        <w:separator/>
      </w:r>
    </w:p>
  </w:endnote>
  <w:endnote w:type="continuationSeparator" w:id="0">
    <w:p w:rsidR="00C27453" w:rsidRDefault="00C27453" w:rsidP="00854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53" w:rsidRDefault="00C27453" w:rsidP="00854385">
      <w:pPr>
        <w:spacing w:after="0"/>
      </w:pPr>
      <w:r>
        <w:separator/>
      </w:r>
    </w:p>
  </w:footnote>
  <w:footnote w:type="continuationSeparator" w:id="0">
    <w:p w:rsidR="00C27453" w:rsidRDefault="00C27453" w:rsidP="00854385">
      <w:pPr>
        <w:spacing w:after="0"/>
      </w:pPr>
      <w:r>
        <w:continuationSeparator/>
      </w:r>
    </w:p>
  </w:footnote>
  <w:footnote w:id="1">
    <w:p w:rsidR="00854385" w:rsidRPr="00854385" w:rsidRDefault="00854385" w:rsidP="0085438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  <w:szCs w:val="20"/>
        </w:rPr>
      </w:pPr>
      <w:r w:rsidRPr="00854385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854385">
        <w:rPr>
          <w:rFonts w:asciiTheme="majorHAnsi" w:hAnsiTheme="majorHAnsi"/>
          <w:sz w:val="20"/>
          <w:szCs w:val="20"/>
        </w:rPr>
        <w:t xml:space="preserve"> </w:t>
      </w:r>
      <w:r w:rsidRPr="00854385">
        <w:rPr>
          <w:rFonts w:asciiTheme="majorHAnsi" w:hAnsiTheme="majorHAnsi" w:cs="Times New Roman"/>
          <w:sz w:val="20"/>
          <w:szCs w:val="20"/>
        </w:rPr>
        <w:t>Public Information Document for Amendment 2 to the Interstate Fishery Management Plan for Atlantic Menhaden, February 2012: 8% of the maximum spawning potential, page 3.</w:t>
      </w:r>
    </w:p>
  </w:footnote>
  <w:footnote w:id="2">
    <w:p w:rsidR="00854385" w:rsidRDefault="00854385" w:rsidP="00854385">
      <w:pPr>
        <w:pStyle w:val="FootnoteText"/>
      </w:pPr>
      <w:r w:rsidRPr="00854385">
        <w:rPr>
          <w:rStyle w:val="FootnoteReference"/>
          <w:rFonts w:asciiTheme="majorHAnsi" w:hAnsiTheme="majorHAnsi"/>
        </w:rPr>
        <w:footnoteRef/>
      </w:r>
      <w:r w:rsidRPr="00854385">
        <w:rPr>
          <w:rFonts w:asciiTheme="majorHAnsi" w:hAnsiTheme="majorHAnsi"/>
        </w:rPr>
        <w:t xml:space="preserve"> </w:t>
      </w:r>
      <w:proofErr w:type="spellStart"/>
      <w:r w:rsidRPr="00854385">
        <w:rPr>
          <w:rFonts w:asciiTheme="majorHAnsi" w:hAnsiTheme="majorHAnsi"/>
        </w:rPr>
        <w:t>Pikitch</w:t>
      </w:r>
      <w:proofErr w:type="spellEnd"/>
      <w:r w:rsidRPr="00854385">
        <w:rPr>
          <w:rFonts w:asciiTheme="majorHAnsi" w:hAnsiTheme="majorHAnsi"/>
        </w:rPr>
        <w:t xml:space="preserve">, E et al (2012). Little Fish, Big Impact: Managing a Crucial Link in Ocean Food Webs. </w:t>
      </w:r>
      <w:proofErr w:type="spellStart"/>
      <w:proofErr w:type="gramStart"/>
      <w:r w:rsidRPr="00854385">
        <w:rPr>
          <w:rFonts w:asciiTheme="majorHAnsi" w:hAnsiTheme="majorHAnsi"/>
        </w:rPr>
        <w:t>Lenfest</w:t>
      </w:r>
      <w:proofErr w:type="spellEnd"/>
      <w:r w:rsidRPr="00854385">
        <w:rPr>
          <w:rFonts w:asciiTheme="majorHAnsi" w:hAnsiTheme="majorHAnsi"/>
        </w:rPr>
        <w:t xml:space="preserve"> Ocean Program.</w:t>
      </w:r>
      <w:proofErr w:type="gramEnd"/>
      <w:r w:rsidRPr="00854385">
        <w:rPr>
          <w:rFonts w:asciiTheme="majorHAnsi" w:hAnsiTheme="majorHAnsi"/>
        </w:rPr>
        <w:t xml:space="preserve"> Washington, DC. </w:t>
      </w:r>
      <w:proofErr w:type="gramStart"/>
      <w:r w:rsidRPr="00854385">
        <w:rPr>
          <w:rFonts w:asciiTheme="majorHAnsi" w:hAnsiTheme="majorHAnsi"/>
        </w:rPr>
        <w:t>108 pp.</w:t>
      </w:r>
      <w:proofErr w:type="gramEnd"/>
      <w:r w:rsidRPr="000E27B1"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8E1"/>
    <w:multiLevelType w:val="hybridMultilevel"/>
    <w:tmpl w:val="973A39B2"/>
    <w:lvl w:ilvl="0" w:tplc="5C0E0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51DD"/>
    <w:multiLevelType w:val="hybridMultilevel"/>
    <w:tmpl w:val="84BED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D4327D"/>
    <w:multiLevelType w:val="hybridMultilevel"/>
    <w:tmpl w:val="21BEC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BE"/>
    <w:rsid w:val="000307BB"/>
    <w:rsid w:val="000B1AA5"/>
    <w:rsid w:val="000C3E75"/>
    <w:rsid w:val="00106609"/>
    <w:rsid w:val="001501D2"/>
    <w:rsid w:val="001664F1"/>
    <w:rsid w:val="001949F3"/>
    <w:rsid w:val="00195E5A"/>
    <w:rsid w:val="002A3DCA"/>
    <w:rsid w:val="002C169B"/>
    <w:rsid w:val="002C4CBE"/>
    <w:rsid w:val="002C5383"/>
    <w:rsid w:val="00313DF8"/>
    <w:rsid w:val="0033020E"/>
    <w:rsid w:val="00333E60"/>
    <w:rsid w:val="00353A36"/>
    <w:rsid w:val="003C38BE"/>
    <w:rsid w:val="003E5925"/>
    <w:rsid w:val="00446C5C"/>
    <w:rsid w:val="00456016"/>
    <w:rsid w:val="00456AF4"/>
    <w:rsid w:val="00457625"/>
    <w:rsid w:val="004D2210"/>
    <w:rsid w:val="005413FE"/>
    <w:rsid w:val="00565D49"/>
    <w:rsid w:val="005D2A7F"/>
    <w:rsid w:val="005D69C8"/>
    <w:rsid w:val="005E2B70"/>
    <w:rsid w:val="006158FC"/>
    <w:rsid w:val="00645C6D"/>
    <w:rsid w:val="006A21FE"/>
    <w:rsid w:val="006C285D"/>
    <w:rsid w:val="006E0DBA"/>
    <w:rsid w:val="006F08A0"/>
    <w:rsid w:val="006F7AF0"/>
    <w:rsid w:val="00721C42"/>
    <w:rsid w:val="007657CB"/>
    <w:rsid w:val="00792C51"/>
    <w:rsid w:val="00850310"/>
    <w:rsid w:val="00854385"/>
    <w:rsid w:val="00863C33"/>
    <w:rsid w:val="00886BFB"/>
    <w:rsid w:val="00894823"/>
    <w:rsid w:val="00937AF0"/>
    <w:rsid w:val="0096546C"/>
    <w:rsid w:val="00977010"/>
    <w:rsid w:val="009A1ED8"/>
    <w:rsid w:val="009B4DC0"/>
    <w:rsid w:val="009C2711"/>
    <w:rsid w:val="009D74C9"/>
    <w:rsid w:val="009F73AC"/>
    <w:rsid w:val="00A459E1"/>
    <w:rsid w:val="00A66297"/>
    <w:rsid w:val="00A84CD8"/>
    <w:rsid w:val="00B06415"/>
    <w:rsid w:val="00B61177"/>
    <w:rsid w:val="00B679B8"/>
    <w:rsid w:val="00B7589E"/>
    <w:rsid w:val="00B83163"/>
    <w:rsid w:val="00BE5D30"/>
    <w:rsid w:val="00C27453"/>
    <w:rsid w:val="00C27D75"/>
    <w:rsid w:val="00C30186"/>
    <w:rsid w:val="00C8034F"/>
    <w:rsid w:val="00C95AE2"/>
    <w:rsid w:val="00D04172"/>
    <w:rsid w:val="00D31CA9"/>
    <w:rsid w:val="00D322EF"/>
    <w:rsid w:val="00D5761F"/>
    <w:rsid w:val="00D67837"/>
    <w:rsid w:val="00E27FC5"/>
    <w:rsid w:val="00E326F5"/>
    <w:rsid w:val="00E32A19"/>
    <w:rsid w:val="00E64347"/>
    <w:rsid w:val="00ED2672"/>
    <w:rsid w:val="00EE63DA"/>
    <w:rsid w:val="00EE7624"/>
    <w:rsid w:val="00F11660"/>
    <w:rsid w:val="00F23793"/>
    <w:rsid w:val="00F3791B"/>
    <w:rsid w:val="00F4307C"/>
    <w:rsid w:val="00F60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25"/>
    <w:pPr>
      <w:spacing w:after="0"/>
      <w:ind w:left="720"/>
      <w:contextualSpacing/>
    </w:pPr>
    <w:rPr>
      <w:rFonts w:ascii="Times New Roman" w:eastAsiaTheme="minorHAnsi" w:hAnsi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3DA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438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385"/>
    <w:rPr>
      <w:vertAlign w:val="superscript"/>
    </w:rPr>
  </w:style>
  <w:style w:type="character" w:customStyle="1" w:styleId="apple-style-span">
    <w:name w:val="apple-style-span"/>
    <w:basedOn w:val="DefaultParagraphFont"/>
    <w:rsid w:val="0085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25"/>
    <w:pPr>
      <w:spacing w:after="0"/>
      <w:ind w:left="720"/>
      <w:contextualSpacing/>
    </w:pPr>
    <w:rPr>
      <w:rFonts w:ascii="Times New Roman" w:eastAsiaTheme="minorHAnsi" w:hAnsi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3DA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438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385"/>
    <w:rPr>
      <w:vertAlign w:val="superscript"/>
    </w:rPr>
  </w:style>
  <w:style w:type="character" w:customStyle="1" w:styleId="apple-style-span">
    <w:name w:val="apple-style-span"/>
    <w:basedOn w:val="DefaultParagraphFont"/>
    <w:rsid w:val="0085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3BF3B-7871-434F-B77F-4B9AC08F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2011-09-28T20:46:00Z</cp:lastPrinted>
  <dcterms:created xsi:type="dcterms:W3CDTF">2012-10-13T17:45:00Z</dcterms:created>
  <dcterms:modified xsi:type="dcterms:W3CDTF">2012-10-13T17:45:00Z</dcterms:modified>
</cp:coreProperties>
</file>